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E1" w:rsidRPr="00032CE1" w:rsidRDefault="00032CE1" w:rsidP="00032CE1">
      <w:pPr>
        <w:shd w:val="clear" w:color="auto" w:fill="3F9EBC"/>
        <w:spacing w:after="0" w:line="240" w:lineRule="auto"/>
        <w:jc w:val="center"/>
        <w:rPr>
          <w:rFonts w:ascii="Mignon" w:eastAsia="Times New Roman" w:hAnsi="Mignon" w:cs="Times New Roman"/>
          <w:color w:val="464646"/>
          <w:sz w:val="18"/>
          <w:szCs w:val="18"/>
          <w:lang w:eastAsia="uk-UA"/>
        </w:rPr>
      </w:pPr>
      <w:r w:rsidRPr="00032CE1">
        <w:rPr>
          <w:rFonts w:ascii="Mignon" w:eastAsia="Times New Roman" w:hAnsi="Mignon" w:cs="Times New Roman"/>
          <w:color w:val="FFFFFF"/>
          <w:sz w:val="24"/>
          <w:szCs w:val="24"/>
          <w:bdr w:val="none" w:sz="0" w:space="0" w:color="auto" w:frame="1"/>
          <w:lang w:eastAsia="uk-UA"/>
        </w:rPr>
        <w:t>Державна підсумкова атестація</w:t>
      </w:r>
    </w:p>
    <w:p w:rsidR="00032CE1" w:rsidRPr="00032CE1" w:rsidRDefault="00032CE1" w:rsidP="00032CE1">
      <w:pPr>
        <w:shd w:val="clear" w:color="auto" w:fill="FFFFFF"/>
        <w:spacing w:after="0" w:line="240" w:lineRule="auto"/>
        <w:outlineLvl w:val="2"/>
        <w:rPr>
          <w:rFonts w:ascii="Mignon" w:eastAsia="Times New Roman" w:hAnsi="Mignon" w:cs="Times New Roman"/>
          <w:b/>
          <w:bCs/>
          <w:color w:val="464646"/>
          <w:sz w:val="27"/>
          <w:szCs w:val="27"/>
          <w:lang w:eastAsia="uk-UA"/>
        </w:rPr>
      </w:pPr>
      <w:r w:rsidRPr="00032CE1">
        <w:rPr>
          <w:rFonts w:ascii="Mignon" w:eastAsia="Times New Roman" w:hAnsi="Mignon" w:cs="Times New Roman"/>
          <w:b/>
          <w:bCs/>
          <w:noProof/>
          <w:color w:val="464646"/>
          <w:sz w:val="30"/>
          <w:szCs w:val="30"/>
          <w:bdr w:val="none" w:sz="0" w:space="0" w:color="auto" w:frame="1"/>
          <w:lang w:eastAsia="uk-UA"/>
        </w:rPr>
        <w:drawing>
          <wp:inline distT="0" distB="0" distL="0" distR="0">
            <wp:extent cx="1905000" cy="1514475"/>
            <wp:effectExtent l="0" t="0" r="0" b="9525"/>
            <wp:docPr id="1" name="Рисунок 1" descr="http://ksvo.gov.ua/files/upload/pages/f6723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vo.gov.ua/files/upload/pages/f6723d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CE1">
        <w:rPr>
          <w:rFonts w:ascii="Mignon" w:eastAsia="Times New Roman" w:hAnsi="Mignon" w:cs="Times New Roman"/>
          <w:b/>
          <w:bCs/>
          <w:color w:val="C0504D"/>
          <w:sz w:val="30"/>
          <w:szCs w:val="30"/>
          <w:bdr w:val="none" w:sz="0" w:space="0" w:color="auto" w:frame="1"/>
          <w:lang w:eastAsia="uk-UA"/>
        </w:rPr>
        <w:t>АКТУАЛЬНО!</w:t>
      </w:r>
    </w:p>
    <w:p w:rsidR="00032CE1" w:rsidRPr="00032CE1" w:rsidRDefault="00032CE1" w:rsidP="00032CE1">
      <w:pPr>
        <w:shd w:val="clear" w:color="auto" w:fill="FFFFFF"/>
        <w:spacing w:after="0" w:line="240" w:lineRule="auto"/>
        <w:outlineLvl w:val="2"/>
        <w:rPr>
          <w:rFonts w:ascii="Mignon" w:eastAsia="Times New Roman" w:hAnsi="Mignon" w:cs="Times New Roman"/>
          <w:b/>
          <w:bCs/>
          <w:color w:val="464646"/>
          <w:sz w:val="27"/>
          <w:szCs w:val="27"/>
          <w:lang w:eastAsia="uk-UA"/>
        </w:rPr>
      </w:pPr>
      <w:r w:rsidRPr="00032CE1">
        <w:rPr>
          <w:rFonts w:ascii="Mignon" w:eastAsia="Times New Roman" w:hAnsi="Mignon" w:cs="Times New Roman"/>
          <w:b/>
          <w:bCs/>
          <w:color w:val="464646"/>
          <w:sz w:val="27"/>
          <w:szCs w:val="27"/>
          <w:lang w:eastAsia="uk-UA"/>
        </w:rPr>
        <w:t>Наказ Департаменту освіти і науки Київської облдержадміністрації № 109 від 31.03.17 </w:t>
      </w:r>
      <w:r w:rsidRPr="00032CE1">
        <w:rPr>
          <w:rFonts w:ascii="Mignon" w:eastAsia="Times New Roman" w:hAnsi="Mignon" w:cs="Times New Roman"/>
          <w:b/>
          <w:bCs/>
          <w:color w:val="7F7F7F"/>
          <w:sz w:val="27"/>
          <w:szCs w:val="27"/>
          <w:bdr w:val="none" w:sz="0" w:space="0" w:color="auto" w:frame="1"/>
          <w:lang w:eastAsia="uk-UA"/>
        </w:rPr>
        <w:t>"</w:t>
      </w:r>
      <w:r w:rsidRPr="00032CE1">
        <w:rPr>
          <w:rFonts w:ascii="Mignon" w:eastAsia="Times New Roman" w:hAnsi="Mignon" w:cs="Times New Roman"/>
          <w:color w:val="464646"/>
          <w:sz w:val="27"/>
          <w:szCs w:val="27"/>
          <w:bdr w:val="none" w:sz="0" w:space="0" w:color="auto" w:frame="1"/>
          <w:lang w:eastAsia="uk-UA"/>
        </w:rPr>
        <w:t>Про закінчення 2016/2017 н. р. та проведення державної підсумкової атестації учнів загальноосвітніх навчальних  закладів Київської області" </w:t>
      </w:r>
      <w:hyperlink r:id="rId6" w:tgtFrame="_blank" w:history="1">
        <w:r w:rsidRPr="00032CE1">
          <w:rPr>
            <w:rFonts w:ascii="Mignon" w:eastAsia="Times New Roman" w:hAnsi="Mignon" w:cs="Times New Roman"/>
            <w:b/>
            <w:bCs/>
            <w:color w:val="858585"/>
            <w:sz w:val="27"/>
            <w:szCs w:val="27"/>
            <w:u w:val="single"/>
            <w:bdr w:val="none" w:sz="0" w:space="0" w:color="auto" w:frame="1"/>
            <w:lang w:eastAsia="uk-UA"/>
          </w:rPr>
          <w:t>ознайомитись</w:t>
        </w:r>
      </w:hyperlink>
    </w:p>
    <w:p w:rsidR="00032CE1" w:rsidRPr="00032CE1" w:rsidRDefault="00032CE1" w:rsidP="00032CE1">
      <w:pPr>
        <w:shd w:val="clear" w:color="auto" w:fill="FFFFFF"/>
        <w:spacing w:after="0" w:line="240" w:lineRule="auto"/>
        <w:rPr>
          <w:rFonts w:ascii="Mignon" w:eastAsia="Times New Roman" w:hAnsi="Mignon" w:cs="Times New Roman"/>
          <w:color w:val="464646"/>
          <w:sz w:val="26"/>
          <w:szCs w:val="26"/>
          <w:lang w:eastAsia="uk-UA"/>
        </w:rPr>
      </w:pPr>
      <w:r w:rsidRPr="00032CE1">
        <w:rPr>
          <w:rFonts w:ascii="Mignon" w:eastAsia="Times New Roman" w:hAnsi="Mignon" w:cs="Times New Roman"/>
          <w:b/>
          <w:bCs/>
          <w:color w:val="1F497D"/>
          <w:sz w:val="27"/>
          <w:szCs w:val="27"/>
          <w:bdr w:val="none" w:sz="0" w:space="0" w:color="auto" w:frame="1"/>
          <w:lang w:eastAsia="uk-UA"/>
        </w:rPr>
        <w:t>Наказ відділу освіти Києво-Святошинської райдержадміністрації № 170 від 03.04.17 </w:t>
      </w:r>
      <w:r w:rsidRPr="00032CE1">
        <w:rPr>
          <w:rFonts w:ascii="Mignon" w:eastAsia="Times New Roman" w:hAnsi="Mignon" w:cs="Times New Roman"/>
          <w:color w:val="464646"/>
          <w:sz w:val="27"/>
          <w:szCs w:val="27"/>
          <w:bdr w:val="none" w:sz="0" w:space="0" w:color="auto" w:frame="1"/>
          <w:lang w:eastAsia="uk-UA"/>
        </w:rPr>
        <w:t>"Про закінчення 2016/2017 навчального року та проведення державної підсумкової атестації  учнів (вихованців) у загальноосвітніх навчальних закладах Києво-Святошинського району</w:t>
      </w:r>
      <w:r w:rsidRPr="00032CE1">
        <w:rPr>
          <w:rFonts w:ascii="Mignon" w:eastAsia="Times New Roman" w:hAnsi="Mignon" w:cs="Times New Roman"/>
          <w:b/>
          <w:bCs/>
          <w:color w:val="464646"/>
          <w:sz w:val="27"/>
          <w:szCs w:val="27"/>
          <w:bdr w:val="none" w:sz="0" w:space="0" w:color="auto" w:frame="1"/>
          <w:lang w:eastAsia="uk-UA"/>
        </w:rPr>
        <w:t>"</w:t>
      </w:r>
      <w:hyperlink r:id="rId7" w:history="1">
        <w:r w:rsidRPr="00032CE1">
          <w:rPr>
            <w:rFonts w:ascii="Mignon" w:eastAsia="Times New Roman" w:hAnsi="Mignon" w:cs="Times New Roman"/>
            <w:b/>
            <w:bCs/>
            <w:color w:val="858585"/>
            <w:sz w:val="27"/>
            <w:szCs w:val="27"/>
            <w:bdr w:val="none" w:sz="0" w:space="0" w:color="auto" w:frame="1"/>
            <w:lang w:eastAsia="uk-UA"/>
          </w:rPr>
          <w:t> ознайомитись</w:t>
        </w:r>
      </w:hyperlink>
    </w:p>
    <w:p w:rsidR="000D19ED" w:rsidRDefault="000D19ED">
      <w:bookmarkStart w:id="0" w:name="_GoBack"/>
      <w:bookmarkEnd w:id="0"/>
    </w:p>
    <w:sectPr w:rsidR="000D1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gn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16CA"/>
    <w:multiLevelType w:val="multilevel"/>
    <w:tmpl w:val="002E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77056"/>
    <w:multiLevelType w:val="multilevel"/>
    <w:tmpl w:val="B4C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3300A"/>
    <w:multiLevelType w:val="multilevel"/>
    <w:tmpl w:val="732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B"/>
    <w:rsid w:val="00032CE1"/>
    <w:rsid w:val="000D19ED"/>
    <w:rsid w:val="00656CFB"/>
    <w:rsid w:val="007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45D6-231D-4FA7-80A8-37436D1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32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CE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32CE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name">
    <w:name w:val="name"/>
    <w:basedOn w:val="a0"/>
    <w:rsid w:val="00032CE1"/>
  </w:style>
  <w:style w:type="paragraph" w:styleId="a3">
    <w:name w:val="Normal (Web)"/>
    <w:basedOn w:val="a"/>
    <w:uiPriority w:val="99"/>
    <w:semiHidden/>
    <w:unhideWhenUsed/>
    <w:rsid w:val="0003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2CE1"/>
    <w:rPr>
      <w:b/>
      <w:bCs/>
    </w:rPr>
  </w:style>
  <w:style w:type="character" w:styleId="a5">
    <w:name w:val="Hyperlink"/>
    <w:basedOn w:val="a0"/>
    <w:uiPriority w:val="99"/>
    <w:semiHidden/>
    <w:unhideWhenUsed/>
    <w:rsid w:val="00032C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CE1"/>
  </w:style>
  <w:style w:type="character" w:styleId="a6">
    <w:name w:val="Emphasis"/>
    <w:basedOn w:val="a0"/>
    <w:uiPriority w:val="20"/>
    <w:qFormat/>
    <w:rsid w:val="0003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vo.gov.ua/files/upload/files/9a118e69Nakaz_DPA-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vo.gov.ua/files/upload/files/565a0683109_n_(1)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Світлана</dc:creator>
  <cp:keywords/>
  <dc:description/>
  <cp:lastModifiedBy>Авраменко Світлана</cp:lastModifiedBy>
  <cp:revision>3</cp:revision>
  <dcterms:created xsi:type="dcterms:W3CDTF">2017-04-07T14:25:00Z</dcterms:created>
  <dcterms:modified xsi:type="dcterms:W3CDTF">2017-04-07T14:52:00Z</dcterms:modified>
</cp:coreProperties>
</file>